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cs="Times New Roman"/>
        </w:rPr>
      </w:pPr>
      <w:r>
        <w:rPr>
          <w:rFonts w:ascii="Times New Roman" w:hAnsi="Times New Roman" w:cs="Times New Roman"/>
        </w:rPr>
        <w:t>学案</w:t>
      </w:r>
    </w:p>
    <w:p>
      <w:pPr>
        <w:spacing w:after="0" w:line="240" w:lineRule="auto"/>
        <w:rPr>
          <w:rFonts w:ascii="Times New Roman" w:hAnsi="Times New Roman" w:cs="Times New Roman"/>
        </w:rPr>
      </w:pPr>
      <w:r>
        <w:rPr>
          <w:rFonts w:hint="eastAsia" w:ascii="Times New Roman" w:hAnsi="Times New Roman" w:cs="Times New Roman"/>
        </w:rPr>
        <w:t>一</w:t>
      </w:r>
      <w:r>
        <w:rPr>
          <w:rFonts w:ascii="Times New Roman" w:hAnsi="Times New Roman" w:cs="Times New Roman"/>
        </w:rPr>
        <w:t>. 听力</w:t>
      </w:r>
    </w:p>
    <w:p>
      <w:pPr>
        <w:spacing w:after="0" w:line="240" w:lineRule="auto"/>
        <w:rPr>
          <w:rFonts w:ascii="Times New Roman" w:hAnsi="Times New Roman" w:cs="Times New Roman"/>
        </w:rPr>
      </w:pPr>
      <w:r>
        <w:rPr>
          <w:rFonts w:ascii="Times New Roman" w:hAnsi="Times New Roman" w:cs="Times New Roman"/>
        </w:rPr>
        <w:t>1. flight deals</w:t>
      </w:r>
    </w:p>
    <w:p>
      <w:pPr>
        <w:spacing w:after="0" w:line="240" w:lineRule="auto"/>
        <w:rPr>
          <w:rFonts w:ascii="Times New Roman" w:hAnsi="Times New Roman" w:cs="Times New Roman"/>
        </w:rPr>
      </w:pPr>
      <w:r>
        <w:rPr>
          <w:rFonts w:ascii="Times New Roman" w:hAnsi="Times New Roman" w:cs="Times New Roman"/>
        </w:rPr>
        <w:t>2. payment and returns</w:t>
      </w:r>
    </w:p>
    <w:p>
      <w:pPr>
        <w:spacing w:after="0" w:line="240" w:lineRule="auto"/>
        <w:rPr>
          <w:rFonts w:ascii="Times New Roman" w:hAnsi="Times New Roman" w:cs="Times New Roman"/>
        </w:rPr>
      </w:pPr>
      <w:r>
        <w:rPr>
          <w:rFonts w:ascii="Times New Roman" w:hAnsi="Times New Roman" w:cs="Times New Roman"/>
        </w:rPr>
        <w:t>3.receipt/rɪˈsiːt/ requirement</w:t>
      </w:r>
    </w:p>
    <w:p>
      <w:pPr>
        <w:spacing w:after="0" w:line="240" w:lineRule="auto"/>
        <w:rPr>
          <w:rFonts w:ascii="Times New Roman" w:hAnsi="Times New Roman" w:cs="Times New Roman"/>
        </w:rPr>
      </w:pPr>
      <w:r>
        <w:rPr>
          <w:rFonts w:ascii="Times New Roman" w:hAnsi="Times New Roman" w:cs="Times New Roman"/>
        </w:rPr>
        <w:t xml:space="preserve">4. registration office </w:t>
      </w:r>
    </w:p>
    <w:p>
      <w:pPr>
        <w:spacing w:after="0" w:line="240" w:lineRule="auto"/>
        <w:rPr>
          <w:rFonts w:ascii="Times New Roman" w:hAnsi="Times New Roman" w:cs="Times New Roman"/>
        </w:rPr>
      </w:pPr>
      <w:r>
        <w:rPr>
          <w:rFonts w:ascii="Times New Roman" w:hAnsi="Times New Roman" w:cs="Times New Roman"/>
        </w:rPr>
        <w:t xml:space="preserve">5. subscribers paying quarterly </w:t>
      </w:r>
    </w:p>
    <w:p>
      <w:pPr>
        <w:spacing w:after="0" w:line="240" w:lineRule="auto"/>
        <w:rPr>
          <w:rFonts w:ascii="Times New Roman" w:hAnsi="Times New Roman" w:cs="Times New Roman"/>
        </w:rPr>
      </w:pPr>
      <w:r>
        <w:rPr>
          <w:rFonts w:ascii="Times New Roman" w:hAnsi="Times New Roman" w:cs="Times New Roman"/>
        </w:rPr>
        <w:t>6. beginners completing each session</w:t>
      </w:r>
    </w:p>
    <w:p>
      <w:pPr>
        <w:spacing w:after="0" w:line="240" w:lineRule="auto"/>
        <w:rPr>
          <w:rFonts w:ascii="Times New Roman" w:hAnsi="Times New Roman" w:cs="Times New Roman"/>
        </w:rPr>
      </w:pPr>
      <w:r>
        <w:rPr>
          <w:rFonts w:ascii="Times New Roman" w:hAnsi="Times New Roman" w:cs="Times New Roman"/>
        </w:rPr>
        <w:t>7. inquire about</w:t>
      </w:r>
    </w:p>
    <w:p>
      <w:pPr>
        <w:spacing w:after="0" w:line="240" w:lineRule="auto"/>
        <w:rPr>
          <w:rFonts w:ascii="Times New Roman" w:hAnsi="Times New Roman" w:cs="Times New Roman"/>
        </w:rPr>
      </w:pPr>
      <w:r>
        <w:rPr>
          <w:rFonts w:ascii="Times New Roman" w:hAnsi="Times New Roman" w:cs="Times New Roman"/>
        </w:rPr>
        <w:t xml:space="preserve">8. astronomy   /əˈstrɒnəmi/ </w:t>
      </w:r>
    </w:p>
    <w:p>
      <w:pPr>
        <w:spacing w:after="0" w:line="240" w:lineRule="auto"/>
        <w:rPr>
          <w:rFonts w:ascii="Times New Roman" w:hAnsi="Times New Roman" w:cs="Times New Roman"/>
        </w:rPr>
      </w:pPr>
      <w:r>
        <w:rPr>
          <w:rFonts w:ascii="Times New Roman" w:hAnsi="Times New Roman" w:cs="Times New Roman"/>
        </w:rPr>
        <w:t>9. clean energy</w:t>
      </w:r>
    </w:p>
    <w:p>
      <w:pPr>
        <w:spacing w:after="0" w:line="240" w:lineRule="auto"/>
        <w:rPr>
          <w:rFonts w:ascii="Times New Roman" w:hAnsi="Times New Roman" w:cs="Times New Roman"/>
        </w:rPr>
      </w:pPr>
      <w:r>
        <w:rPr>
          <w:rFonts w:ascii="Times New Roman" w:hAnsi="Times New Roman" w:cs="Times New Roman"/>
        </w:rPr>
        <w:t>10. science fair</w:t>
      </w:r>
    </w:p>
    <w:p>
      <w:pPr>
        <w:spacing w:after="0" w:line="240" w:lineRule="auto"/>
        <w:rPr>
          <w:rFonts w:ascii="Times New Roman" w:hAnsi="Times New Roman" w:cs="Times New Roman"/>
        </w:rPr>
      </w:pPr>
      <w:r>
        <w:rPr>
          <w:rFonts w:ascii="Times New Roman" w:hAnsi="Times New Roman" w:cs="Times New Roman"/>
        </w:rPr>
        <w:t>11. make an alternative plan</w:t>
      </w:r>
    </w:p>
    <w:p>
      <w:pPr>
        <w:spacing w:after="0" w:line="240" w:lineRule="auto"/>
        <w:rPr>
          <w:rFonts w:ascii="Times New Roman" w:hAnsi="Times New Roman" w:cs="Times New Roman"/>
        </w:rPr>
      </w:pPr>
      <w:r>
        <w:rPr>
          <w:rFonts w:ascii="Times New Roman" w:hAnsi="Times New Roman" w:cs="Times New Roman"/>
        </w:rPr>
        <w:t>12. see a specialist</w:t>
      </w:r>
    </w:p>
    <w:p>
      <w:pPr>
        <w:spacing w:after="0" w:line="240" w:lineRule="auto"/>
        <w:rPr>
          <w:rFonts w:ascii="Times New Roman" w:hAnsi="Times New Roman" w:cs="Times New Roman"/>
        </w:rPr>
      </w:pPr>
      <w:r>
        <w:rPr>
          <w:rFonts w:ascii="Times New Roman" w:hAnsi="Times New Roman" w:cs="Times New Roman"/>
        </w:rPr>
        <w:t>13. assistant managers</w:t>
      </w:r>
    </w:p>
    <w:p>
      <w:pPr>
        <w:spacing w:after="0" w:line="240" w:lineRule="auto"/>
        <w:rPr>
          <w:rFonts w:ascii="Times New Roman" w:hAnsi="Times New Roman" w:cs="Times New Roman"/>
        </w:rPr>
      </w:pPr>
      <w:r>
        <w:rPr>
          <w:rFonts w:ascii="Times New Roman" w:hAnsi="Times New Roman" w:cs="Times New Roman"/>
        </w:rPr>
        <w:t>14. set meal</w:t>
      </w:r>
    </w:p>
    <w:p>
      <w:pPr>
        <w:spacing w:after="0" w:line="240" w:lineRule="auto"/>
        <w:rPr>
          <w:rFonts w:ascii="Times New Roman" w:hAnsi="Times New Roman" w:cs="Times New Roman"/>
        </w:rPr>
      </w:pPr>
      <w:r>
        <w:rPr>
          <w:rFonts w:ascii="Times New Roman" w:hAnsi="Times New Roman" w:cs="Times New Roman"/>
        </w:rPr>
        <w:t xml:space="preserve">15. post the organization list </w:t>
      </w:r>
    </w:p>
    <w:p>
      <w:pPr>
        <w:spacing w:after="0" w:line="240" w:lineRule="auto"/>
        <w:rPr>
          <w:rFonts w:ascii="Times New Roman" w:hAnsi="Times New Roman" w:cs="Times New Roman"/>
        </w:rPr>
      </w:pPr>
      <w:r>
        <w:rPr>
          <w:rFonts w:ascii="Times New Roman" w:hAnsi="Times New Roman" w:cs="Times New Roman"/>
        </w:rPr>
        <w:t xml:space="preserve">16. hit the trails for a hike </w:t>
      </w:r>
    </w:p>
    <w:p>
      <w:pPr>
        <w:spacing w:after="0" w:line="240" w:lineRule="auto"/>
        <w:rPr>
          <w:rFonts w:ascii="Times New Roman" w:hAnsi="Times New Roman" w:cs="Times New Roman"/>
        </w:rPr>
      </w:pPr>
      <w:r>
        <w:rPr>
          <w:rFonts w:ascii="Times New Roman" w:hAnsi="Times New Roman" w:cs="Times New Roman"/>
        </w:rPr>
        <w:t>17. fingers crossed</w:t>
      </w:r>
    </w:p>
    <w:p>
      <w:pPr>
        <w:spacing w:after="0" w:line="240" w:lineRule="auto"/>
        <w:rPr>
          <w:rFonts w:ascii="Times New Roman" w:hAnsi="Times New Roman" w:cs="Times New Roman"/>
        </w:rPr>
      </w:pPr>
      <w:r>
        <w:rPr>
          <w:rFonts w:ascii="Times New Roman" w:hAnsi="Times New Roman" w:cs="Times New Roman"/>
        </w:rPr>
        <w:t>18. have a backup plan</w:t>
      </w:r>
    </w:p>
    <w:p>
      <w:pPr>
        <w:spacing w:after="0" w:line="240" w:lineRule="auto"/>
        <w:rPr>
          <w:rFonts w:ascii="Times New Roman" w:hAnsi="Times New Roman" w:cs="Times New Roman"/>
        </w:rPr>
      </w:pPr>
      <w:r>
        <w:rPr>
          <w:rFonts w:ascii="Times New Roman" w:hAnsi="Times New Roman" w:cs="Times New Roman"/>
        </w:rPr>
        <w:t>19. just in case</w:t>
      </w:r>
    </w:p>
    <w:p>
      <w:pPr>
        <w:spacing w:after="0" w:line="240" w:lineRule="auto"/>
        <w:rPr>
          <w:rFonts w:ascii="Times New Roman" w:hAnsi="Times New Roman" w:cs="Times New Roman"/>
        </w:rPr>
      </w:pPr>
      <w:r>
        <w:rPr>
          <w:rFonts w:ascii="Times New Roman" w:hAnsi="Times New Roman" w:cs="Times New Roman"/>
        </w:rPr>
        <w:t>20. binge-watch some movies</w:t>
      </w:r>
    </w:p>
    <w:p>
      <w:pPr>
        <w:spacing w:after="0" w:line="240" w:lineRule="auto"/>
        <w:rPr>
          <w:rFonts w:ascii="Times New Roman" w:hAnsi="Times New Roman" w:cs="Times New Roman"/>
        </w:rPr>
      </w:pPr>
      <w:r>
        <w:rPr>
          <w:rFonts w:ascii="Times New Roman" w:hAnsi="Times New Roman" w:cs="Times New Roman"/>
        </w:rPr>
        <w:t>21. dampen our spirits</w:t>
      </w:r>
    </w:p>
    <w:p>
      <w:pPr>
        <w:spacing w:after="0" w:line="240" w:lineRule="auto"/>
        <w:rPr>
          <w:rFonts w:ascii="Times New Roman" w:hAnsi="Times New Roman" w:cs="Times New Roman"/>
        </w:rPr>
      </w:pPr>
      <w:r>
        <w:rPr>
          <w:rFonts w:hint="eastAsia" w:ascii="Times New Roman" w:hAnsi="Times New Roman" w:cs="Times New Roman"/>
        </w:rPr>
        <w:t>二．</w:t>
      </w:r>
      <w:r>
        <w:rPr>
          <w:rFonts w:ascii="Times New Roman" w:hAnsi="Times New Roman" w:cs="Times New Roman"/>
        </w:rPr>
        <w:t>阅读</w:t>
      </w:r>
    </w:p>
    <w:p>
      <w:pPr>
        <w:spacing w:after="0" w:line="240" w:lineRule="auto"/>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篇</w:t>
      </w:r>
    </w:p>
    <w:p>
      <w:pPr>
        <w:numPr>
          <w:ilvl w:val="0"/>
          <w:numId w:val="1"/>
        </w:numPr>
        <w:spacing w:after="0" w:line="240" w:lineRule="auto"/>
        <w:rPr>
          <w:rFonts w:ascii="Times New Roman" w:hAnsi="Times New Roman" w:cs="Times New Roman"/>
        </w:rPr>
      </w:pPr>
      <w:r>
        <w:rPr>
          <w:rFonts w:ascii="Times New Roman" w:hAnsi="Times New Roman" w:cs="Times New Roman"/>
        </w:rPr>
        <w:t>stamp</w:t>
      </w:r>
      <w:r>
        <w:rPr>
          <w:rFonts w:ascii="Times New Roman" w:hAnsi="Times New Roman" w:cs="Times New Roman"/>
        </w:rPr>
        <w:tab/>
      </w:r>
    </w:p>
    <w:p>
      <w:pPr>
        <w:numPr>
          <w:ilvl w:val="0"/>
          <w:numId w:val="1"/>
        </w:numPr>
        <w:spacing w:after="0" w:line="240" w:lineRule="auto"/>
        <w:rPr>
          <w:rFonts w:ascii="Times New Roman" w:hAnsi="Times New Roman" w:cs="Times New Roman"/>
        </w:rPr>
      </w:pPr>
      <w:r>
        <w:rPr>
          <w:rFonts w:ascii="Times New Roman" w:hAnsi="Times New Roman" w:cs="Times New Roman"/>
        </w:rPr>
        <w:t>glaze</w:t>
      </w:r>
      <w:r>
        <w:rPr>
          <w:rFonts w:ascii="Times New Roman" w:hAnsi="Times New Roman" w:cs="Times New Roman"/>
        </w:rPr>
        <w:tab/>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illuminated</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dishwasher safe</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walk you through</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be messaged</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feel free to</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suitable for</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maximum of</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beverages</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snacks</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studio</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table arrangement</w:t>
      </w:r>
    </w:p>
    <w:p>
      <w:pPr>
        <w:numPr>
          <w:ilvl w:val="0"/>
          <w:numId w:val="1"/>
        </w:numPr>
        <w:spacing w:after="0" w:line="240" w:lineRule="auto"/>
        <w:rPr>
          <w:rFonts w:ascii="Times New Roman" w:hAnsi="Times New Roman" w:cs="Times New Roman"/>
        </w:rPr>
      </w:pPr>
      <w:r>
        <w:rPr>
          <w:rFonts w:ascii="Times New Roman" w:hAnsi="Times New Roman" w:cs="Times New Roman"/>
          <w:lang w:val="en-GB"/>
        </w:rPr>
        <w:t xml:space="preserve">wall hanging </w:t>
      </w:r>
      <w:r>
        <w:rPr>
          <w:rFonts w:ascii="Times New Roman" w:hAnsi="Times New Roman" w:cs="Times New Roman"/>
          <w:lang w:val="en-GB"/>
        </w:rPr>
        <w:tab/>
      </w:r>
      <w:r>
        <w:rPr>
          <w:rFonts w:ascii="Times New Roman" w:hAnsi="Times New Roman" w:cs="Times New Roman"/>
          <w:lang w:val="en-GB"/>
        </w:rPr>
        <w:tab/>
      </w:r>
    </w:p>
    <w:p>
      <w:pPr>
        <w:pStyle w:val="30"/>
        <w:numPr>
          <w:ilvl w:val="0"/>
          <w:numId w:val="2"/>
        </w:numPr>
        <w:spacing w:after="0" w:line="240" w:lineRule="auto"/>
        <w:rPr>
          <w:rFonts w:ascii="Times New Roman" w:hAnsi="Times New Roman" w:cs="Times New Roman"/>
        </w:rPr>
      </w:pPr>
      <w:r>
        <w:rPr>
          <w:rFonts w:ascii="Times New Roman" w:hAnsi="Times New Roman" w:cs="Times New Roman"/>
        </w:rPr>
        <w:t>制作陶瓷的过程</w:t>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Prepare the clay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Wedging the clay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Center the clay on the wheel </w:t>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Throw the clay on the wheel </w:t>
      </w:r>
      <w:r>
        <w:rPr>
          <w:rFonts w:ascii="Times New Roman" w:hAnsi="Times New Roman" w:cs="Times New Roman"/>
        </w:rPr>
        <w:tab/>
      </w:r>
      <w:r>
        <w:rPr>
          <w:rFonts w:ascii="Times New Roman" w:hAnsi="Times New Roman" w:cs="Times New Roman"/>
        </w:rPr>
        <w:t xml:space="preserve"> </w:t>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Shape the clay by hand </w:t>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Form the pottery using coils </w:t>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Smooth the surface of the clay </w:t>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Add texture to the clay </w:t>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Trim the pottery </w:t>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Carve intricate details </w:t>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Join pieces of clay </w:t>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Fire the pottery in the kiln </w:t>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Bisque fire the pottery </w:t>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Apply the glaze </w:t>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Glaze fire the ceramics </w:t>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Cool the pottery </w:t>
      </w:r>
      <w:r>
        <w:rPr>
          <w:rFonts w:ascii="Times New Roman" w:hAnsi="Times New Roman" w:cs="Times New Roman"/>
        </w:rPr>
        <w:tab/>
      </w:r>
      <w:r>
        <w:rPr>
          <w:rFonts w:ascii="Times New Roman" w:hAnsi="Times New Roman" w:cs="Times New Roman"/>
        </w:rPr>
        <w:tab/>
      </w:r>
      <w:bookmarkStart w:id="0" w:name="_GoBack"/>
      <w:bookmarkEnd w:id="0"/>
    </w:p>
    <w:p>
      <w:pPr>
        <w:pStyle w:val="30"/>
        <w:numPr>
          <w:ilvl w:val="0"/>
          <w:numId w:val="3"/>
        </w:numPr>
        <w:spacing w:after="0" w:line="240" w:lineRule="auto"/>
        <w:rPr>
          <w:rFonts w:ascii="Times New Roman" w:hAnsi="Times New Roman" w:cs="Times New Roman"/>
        </w:rPr>
      </w:pPr>
      <w:r>
        <w:rPr>
          <w:rFonts w:ascii="Times New Roman" w:hAnsi="Times New Roman" w:cs="Times New Roman"/>
        </w:rPr>
        <w:t>Finesse the design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Refine the shape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Experiment with different glazing techniques </w:t>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Rework the pottery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Decorate the pottery with underglaze </w:t>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Fire the ceramics at a high temperature </w:t>
      </w:r>
      <w:r>
        <w:rPr>
          <w:rFonts w:ascii="Times New Roman" w:hAnsi="Times New Roman" w:cs="Times New Roman"/>
        </w:rPr>
        <w:tab/>
      </w:r>
      <w:r>
        <w:rPr>
          <w:rFonts w:ascii="Times New Roman" w:hAnsi="Times New Roman" w:cs="Times New Roman"/>
        </w:rPr>
        <w:tab/>
      </w:r>
    </w:p>
    <w:p>
      <w:pPr>
        <w:pStyle w:val="30"/>
        <w:numPr>
          <w:ilvl w:val="0"/>
          <w:numId w:val="3"/>
        </w:numPr>
        <w:spacing w:after="0" w:line="240" w:lineRule="auto"/>
        <w:rPr>
          <w:rFonts w:ascii="Times New Roman" w:hAnsi="Times New Roman" w:cs="Times New Roman"/>
        </w:rPr>
      </w:pPr>
      <w:r>
        <w:rPr>
          <w:rFonts w:ascii="Times New Roman" w:hAnsi="Times New Roman" w:cs="Times New Roman"/>
        </w:rPr>
        <w:t xml:space="preserve">Experiment with firing temperatures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spacing w:after="0" w:line="240" w:lineRule="auto"/>
        <w:rPr>
          <w:rFonts w:ascii="Times New Roman" w:hAnsi="Times New Roman" w:cs="Times New Roman"/>
        </w:rPr>
      </w:pPr>
      <w:r>
        <w:rPr>
          <w:rFonts w:ascii="Times New Roman" w:hAnsi="Times New Roman" w:cs="Times New Roman"/>
        </w:rPr>
        <w:t xml:space="preserve">   Pottery making is a creative and skillful process, with each step requiring care and patience. First, prepare and wedge the clay to remove air bubbles and ensure even consistency. Next, center the clay on the wheel, securing it in the middle of the wheel for shaping. Then, throw and shape the clay by spinning the wheel, forming the basic shape of the pottery.</w:t>
      </w:r>
    </w:p>
    <w:p>
      <w:pPr>
        <w:spacing w:after="0" w:line="240" w:lineRule="auto"/>
        <w:rPr>
          <w:rFonts w:ascii="Times New Roman" w:hAnsi="Times New Roman" w:cs="Times New Roman"/>
        </w:rPr>
      </w:pPr>
      <w:r>
        <w:rPr>
          <w:rFonts w:ascii="Times New Roman" w:hAnsi="Times New Roman" w:cs="Times New Roman"/>
        </w:rPr>
        <w:t xml:space="preserve">   After the initial shaping, trim the pottery to remove excess clay and refine the shape. Following that, carve the details into the surface of the clay, adding artistic features. Once these steps are completed, the pottery goes through its first firing, called bisque fire in the kiln.</w:t>
      </w:r>
    </w:p>
    <w:p>
      <w:pPr>
        <w:spacing w:after="0" w:line="240" w:lineRule="auto"/>
        <w:rPr>
          <w:rFonts w:ascii="Times New Roman" w:hAnsi="Times New Roman" w:cs="Times New Roman"/>
        </w:rPr>
      </w:pPr>
      <w:r>
        <w:rPr>
          <w:rFonts w:ascii="Times New Roman" w:hAnsi="Times New Roman" w:cs="Times New Roman"/>
        </w:rPr>
        <w:t xml:space="preserve">   Next, apply the glaze to smooth and color the surface, and then glaze fire the pottery at a high temperature to fuse the glaze with the clay. Finally, the pottery must cool and finish the piece, and polish and refine it to perfection.</w:t>
      </w:r>
    </w:p>
    <w:p>
      <w:pPr>
        <w:spacing w:after="0" w:line="240" w:lineRule="auto"/>
        <w:rPr>
          <w:rFonts w:ascii="Times New Roman" w:hAnsi="Times New Roman" w:cs="Times New Roman"/>
        </w:rPr>
      </w:pPr>
      <w:r>
        <w:rPr>
          <w:rFonts w:ascii="Times New Roman" w:hAnsi="Times New Roman" w:cs="Times New Roman"/>
        </w:rPr>
        <w:t xml:space="preserve">   This process is challenging, but every detail enhances the beauty and charm of the final piece.</w:t>
      </w:r>
    </w:p>
    <w:p>
      <w:pPr>
        <w:spacing w:after="0" w:line="240" w:lineRule="auto"/>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篇</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wreck</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introvert</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inhabitant</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escape room</w:t>
      </w:r>
      <w:r>
        <w:rPr>
          <w:rFonts w:ascii="Times New Roman" w:hAnsi="Times New Roman" w:cs="Times New Roman"/>
        </w:rPr>
        <w:t xml:space="preserve"> puzzle</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trivia nights</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corn maze</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choir</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compose</w:t>
      </w:r>
      <w:r>
        <w:rPr>
          <w:rFonts w:ascii="Times New Roman" w:hAnsi="Times New Roman" w:cs="Times New Roman"/>
        </w:rPr>
        <w:t xml:space="preserve"> </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existential</w:t>
      </w:r>
      <w:r>
        <w:rPr>
          <w:rFonts w:ascii="Times New Roman" w:hAnsi="Times New Roman" w:cs="Times New Roman"/>
        </w:rPr>
        <w:t xml:space="preserve"> </w:t>
      </w:r>
      <w:r>
        <w:rPr>
          <w:rFonts w:ascii="Times New Roman" w:hAnsi="Times New Roman" w:cs="Times New Roman"/>
          <w:lang w:val="en-GB"/>
        </w:rPr>
        <w:t>threat</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impersonal</w:t>
      </w:r>
      <w:r>
        <w:rPr>
          <w:rFonts w:ascii="Times New Roman" w:hAnsi="Times New Roman" w:cs="Times New Roman"/>
        </w:rPr>
        <w:t xml:space="preserve"> </w:t>
      </w:r>
      <w:r>
        <w:rPr>
          <w:rFonts w:ascii="Times New Roman" w:hAnsi="Times New Roman" w:cs="Times New Roman"/>
          <w:lang w:val="en-GB"/>
        </w:rPr>
        <w:t>universal</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polished</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straight line to the end</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end up doing</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a fair amount of</w:t>
      </w:r>
    </w:p>
    <w:p>
      <w:pPr>
        <w:numPr>
          <w:ilvl w:val="0"/>
          <w:numId w:val="4"/>
        </w:numPr>
        <w:spacing w:after="0" w:line="240" w:lineRule="auto"/>
        <w:rPr>
          <w:rFonts w:ascii="Times New Roman" w:hAnsi="Times New Roman" w:cs="Times New Roman"/>
        </w:rPr>
      </w:pPr>
      <w:r>
        <w:rPr>
          <w:rFonts w:ascii="Times New Roman" w:hAnsi="Times New Roman" w:cs="Times New Roman"/>
          <w:lang w:val="en-GB"/>
        </w:rPr>
        <w:t>AI-hacked</w:t>
      </w:r>
      <w:r>
        <w:rPr>
          <w:rFonts w:ascii="Times New Roman" w:hAnsi="Times New Roman" w:cs="Times New Roman"/>
        </w:rPr>
        <w:t xml:space="preserve"> hobby</w:t>
      </w:r>
    </w:p>
    <w:p>
      <w:pPr>
        <w:numPr>
          <w:ilvl w:val="0"/>
          <w:numId w:val="4"/>
        </w:numPr>
        <w:spacing w:after="0" w:line="240" w:lineRule="auto"/>
        <w:rPr>
          <w:rFonts w:ascii="Times New Roman" w:hAnsi="Times New Roman" w:cs="Times New Roman"/>
        </w:rPr>
      </w:pPr>
      <w:r>
        <w:rPr>
          <w:rFonts w:ascii="Times New Roman" w:hAnsi="Times New Roman" w:cs="Times New Roman"/>
        </w:rPr>
        <w:t>let the bots take our work, but not our joy</w:t>
      </w:r>
    </w:p>
    <w:p>
      <w:pPr>
        <w:numPr>
          <w:ilvl w:val="0"/>
          <w:numId w:val="4"/>
        </w:numPr>
        <w:spacing w:after="0" w:line="240" w:lineRule="auto"/>
        <w:rPr>
          <w:rFonts w:ascii="Times New Roman" w:hAnsi="Times New Roman" w:cs="Times New Roman"/>
        </w:rPr>
      </w:pPr>
      <w:r>
        <w:rPr>
          <w:rFonts w:ascii="Times New Roman" w:hAnsi="Times New Roman" w:cs="Times New Roman"/>
        </w:rPr>
        <w:t>what makes me feel most vividly alive</w:t>
      </w:r>
    </w:p>
    <w:p>
      <w:pPr>
        <w:numPr>
          <w:ilvl w:val="0"/>
          <w:numId w:val="4"/>
        </w:numPr>
        <w:spacing w:after="0" w:line="240" w:lineRule="auto"/>
        <w:rPr>
          <w:rFonts w:ascii="Times New Roman" w:hAnsi="Times New Roman" w:cs="Times New Roman"/>
        </w:rPr>
      </w:pPr>
      <w:r>
        <w:rPr>
          <w:rFonts w:ascii="Times New Roman" w:hAnsi="Times New Roman" w:cs="Times New Roman"/>
        </w:rPr>
        <w:t>my individual fightback against the "impersonal universal”</w:t>
      </w:r>
    </w:p>
    <w:p>
      <w:pPr>
        <w:numPr>
          <w:ilvl w:val="0"/>
          <w:numId w:val="4"/>
        </w:numPr>
        <w:spacing w:after="0" w:line="240" w:lineRule="auto"/>
        <w:rPr>
          <w:rFonts w:ascii="Times New Roman" w:hAnsi="Times New Roman" w:cs="Times New Roman"/>
        </w:rPr>
      </w:pPr>
      <w:r>
        <w:rPr>
          <w:rFonts w:ascii="Times New Roman" w:hAnsi="Times New Roman" w:cs="Times New Roman"/>
        </w:rPr>
        <w:t>an all-you-can-eat human buffet</w:t>
      </w:r>
    </w:p>
    <w:p>
      <w:pPr>
        <w:numPr>
          <w:ilvl w:val="0"/>
          <w:numId w:val="4"/>
        </w:numPr>
        <w:spacing w:after="0" w:line="240" w:lineRule="auto"/>
        <w:rPr>
          <w:rFonts w:ascii="Times New Roman" w:hAnsi="Times New Roman" w:cs="Times New Roman"/>
        </w:rPr>
      </w:pPr>
      <w:r>
        <w:rPr>
          <w:rFonts w:ascii="Times New Roman" w:hAnsi="Times New Roman" w:cs="Times New Roman"/>
        </w:rPr>
        <w:t>it blends all our colours to a muddy brown</w:t>
      </w:r>
    </w:p>
    <w:p>
      <w:pPr>
        <w:spacing w:after="0" w:line="240" w:lineRule="auto"/>
        <w:rPr>
          <w:rFonts w:ascii="Times New Roman" w:hAnsi="Times New Roman" w:cs="Times New Roman"/>
        </w:rPr>
      </w:pPr>
      <w:r>
        <w:rPr>
          <w:rFonts w:ascii="Times New Roman" w:hAnsi="Times New Roman" w:cs="Times New Roman"/>
        </w:rPr>
        <w:t>C篇</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intervention</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addiction</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gambling</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Sensitives</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Unawares</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Compulsives</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modify</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act on</w:t>
      </w:r>
      <w:r>
        <w:rPr>
          <w:rFonts w:ascii="Times New Roman" w:hAnsi="Times New Roman" w:cs="Times New Roman"/>
        </w:rPr>
        <w:t xml:space="preserve"> </w:t>
      </w:r>
      <w:r>
        <w:rPr>
          <w:rFonts w:ascii="Times New Roman" w:hAnsi="Times New Roman" w:cs="Times New Roman"/>
          <w:lang w:val="en-GB"/>
        </w:rPr>
        <w:t>information</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distinct</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self-destructive</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with the assumption that ...</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implication</w:t>
      </w:r>
      <w:r>
        <w:rPr>
          <w:rFonts w:ascii="Times New Roman" w:hAnsi="Times New Roman" w:cs="Times New Roman"/>
        </w:rPr>
        <w:t xml:space="preserve"> </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campaign</w:t>
      </w:r>
      <w:r>
        <w:rPr>
          <w:rFonts w:ascii="Times New Roman" w:hAnsi="Times New Roman" w:cs="Times New Roman"/>
        </w:rPr>
        <w:t xml:space="preserve"> </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public health messaging</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 xml:space="preserve"> - </w:t>
      </w:r>
      <w:r>
        <w:rPr>
          <w:rFonts w:ascii="Times New Roman" w:hAnsi="Times New Roman" w:cs="Times New Roman"/>
        </w:rPr>
        <w:t>公共健康宣传</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 xml:space="preserve">connect actions with consequences </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 xml:space="preserve">- </w:t>
      </w:r>
      <w:r>
        <w:rPr>
          <w:rFonts w:ascii="Times New Roman" w:hAnsi="Times New Roman" w:cs="Times New Roman"/>
        </w:rPr>
        <w:t>将行为与结果关联</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 xml:space="preserve">tailor treatments </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 xml:space="preserve">- </w:t>
      </w:r>
      <w:r>
        <w:rPr>
          <w:rFonts w:ascii="Times New Roman" w:hAnsi="Times New Roman" w:cs="Times New Roman"/>
        </w:rPr>
        <w:t>量身定制治疗方案</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 xml:space="preserve">drug and alcohol addictions </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 xml:space="preserve">- </w:t>
      </w:r>
      <w:r>
        <w:rPr>
          <w:rFonts w:ascii="Times New Roman" w:hAnsi="Times New Roman" w:cs="Times New Roman"/>
        </w:rPr>
        <w:t>毒品和酒瘾</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behavioural types</w:t>
      </w:r>
    </w:p>
    <w:p>
      <w:pPr>
        <w:numPr>
          <w:ilvl w:val="0"/>
          <w:numId w:val="5"/>
        </w:numPr>
        <w:spacing w:after="0" w:line="240" w:lineRule="auto"/>
        <w:rPr>
          <w:rFonts w:ascii="Times New Roman" w:hAnsi="Times New Roman" w:cs="Times New Roman"/>
        </w:rPr>
      </w:pPr>
      <w:r>
        <w:rPr>
          <w:rFonts w:ascii="Times New Roman" w:hAnsi="Times New Roman" w:cs="Times New Roman"/>
          <w:lang w:val="en-GB"/>
        </w:rPr>
        <w:t xml:space="preserve"> - </w:t>
      </w:r>
      <w:r>
        <w:rPr>
          <w:rFonts w:ascii="Times New Roman" w:hAnsi="Times New Roman" w:cs="Times New Roman"/>
        </w:rPr>
        <w:t>行为类型</w:t>
      </w:r>
    </w:p>
    <w:p>
      <w:pPr>
        <w:spacing w:after="0" w:line="240" w:lineRule="auto"/>
        <w:rPr>
          <w:rFonts w:ascii="Times New Roman" w:hAnsi="Times New Roman" w:cs="Times New Roman"/>
        </w:rPr>
      </w:pPr>
      <w:r>
        <w:rPr>
          <w:rFonts w:ascii="Times New Roman" w:hAnsi="Times New Roman" w:cs="Times New Roman"/>
        </w:rPr>
        <w:t>D篇</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 xml:space="preserve">be encircled by green </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hug</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 xml:space="preserve">vegetation </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 xml:space="preserve">greenery </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wildfire</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draft rules</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regulator</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flammable</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 xml:space="preserve">strong pushback against  </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voice concerns</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act as a buffer</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defensible space</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catch fire</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spread flames</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juniper</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 xml:space="preserve">accumulate dead material </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 xml:space="preserve">vegetation clearance </w:t>
      </w:r>
    </w:p>
    <w:p>
      <w:pPr>
        <w:pStyle w:val="30"/>
        <w:numPr>
          <w:ilvl w:val="0"/>
          <w:numId w:val="6"/>
        </w:numPr>
        <w:spacing w:after="0" w:line="240" w:lineRule="auto"/>
        <w:rPr>
          <w:rFonts w:ascii="Times New Roman" w:hAnsi="Times New Roman" w:cs="Times New Roman"/>
        </w:rPr>
      </w:pPr>
      <w:r>
        <w:rPr>
          <w:rFonts w:ascii="Times New Roman" w:hAnsi="Times New Roman" w:cs="Times New Roman"/>
        </w:rPr>
        <w:t xml:space="preserve">let…accumulate </w:t>
      </w:r>
    </w:p>
    <w:p>
      <w:pPr>
        <w:spacing w:after="0" w:line="240" w:lineRule="auto"/>
        <w:rPr>
          <w:rFonts w:ascii="Times New Roman" w:hAnsi="Times New Roman" w:cs="Times New Roman"/>
        </w:rPr>
      </w:pPr>
      <w:r>
        <w:rPr>
          <w:rFonts w:hint="eastAsia" w:ascii="Times New Roman" w:hAnsi="Times New Roman" w:cs="Times New Roman"/>
        </w:rPr>
        <w:t>三．</w:t>
      </w:r>
      <w:r>
        <w:rPr>
          <w:rFonts w:ascii="Times New Roman" w:hAnsi="Times New Roman" w:cs="Times New Roman"/>
        </w:rPr>
        <w:t>七选五</w:t>
      </w:r>
    </w:p>
    <w:p>
      <w:pPr>
        <w:numPr>
          <w:ilvl w:val="0"/>
          <w:numId w:val="7"/>
        </w:numPr>
        <w:spacing w:after="0" w:line="240" w:lineRule="auto"/>
        <w:rPr>
          <w:rFonts w:ascii="Times New Roman" w:hAnsi="Times New Roman" w:cs="Times New Roman"/>
        </w:rPr>
      </w:pPr>
      <w:r>
        <w:rPr>
          <w:rFonts w:ascii="Times New Roman" w:hAnsi="Times New Roman" w:cs="Times New Roman"/>
        </w:rPr>
        <w:t>overnight achievement</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play an instrument </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hit the wrong notes ​ </w:t>
      </w:r>
    </w:p>
    <w:p>
      <w:pPr>
        <w:numPr>
          <w:ilvl w:val="0"/>
          <w:numId w:val="7"/>
        </w:numPr>
        <w:spacing w:after="0" w:line="240" w:lineRule="auto"/>
        <w:rPr>
          <w:rFonts w:ascii="Times New Roman" w:hAnsi="Times New Roman" w:cs="Times New Roman"/>
        </w:rPr>
      </w:pPr>
      <w:r>
        <w:rPr>
          <w:rFonts w:ascii="Times New Roman" w:hAnsi="Times New Roman" w:cs="Times New Roman"/>
        </w:rPr>
        <w:t>misunderstand the rhythm</w:t>
      </w:r>
    </w:p>
    <w:p>
      <w:pPr>
        <w:numPr>
          <w:ilvl w:val="0"/>
          <w:numId w:val="7"/>
        </w:numPr>
        <w:spacing w:after="0" w:line="240" w:lineRule="auto"/>
        <w:rPr>
          <w:rFonts w:ascii="Times New Roman" w:hAnsi="Times New Roman" w:cs="Times New Roman"/>
        </w:rPr>
      </w:pPr>
      <w:r>
        <w:rPr>
          <w:rFonts w:ascii="Times New Roman" w:hAnsi="Times New Roman" w:cs="Times New Roman"/>
        </w:rPr>
        <w:t>tune in to</w:t>
      </w:r>
    </w:p>
    <w:p>
      <w:pPr>
        <w:numPr>
          <w:ilvl w:val="0"/>
          <w:numId w:val="7"/>
        </w:numPr>
        <w:spacing w:after="0" w:line="240" w:lineRule="auto"/>
        <w:rPr>
          <w:rFonts w:ascii="Times New Roman" w:hAnsi="Times New Roman" w:cs="Times New Roman"/>
        </w:rPr>
      </w:pPr>
      <w:r>
        <w:rPr>
          <w:rFonts w:ascii="Times New Roman" w:hAnsi="Times New Roman" w:cs="Times New Roman"/>
        </w:rPr>
        <w:t>inner signals</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be vaguely aware of </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refine ... into ... </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be cut off in traffic </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mutter under your breath </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shift ... from ... to ... </w:t>
      </w:r>
    </w:p>
    <w:p>
      <w:pPr>
        <w:numPr>
          <w:ilvl w:val="0"/>
          <w:numId w:val="7"/>
        </w:numPr>
        <w:spacing w:after="0" w:line="240" w:lineRule="auto"/>
        <w:rPr>
          <w:rFonts w:ascii="Times New Roman" w:hAnsi="Times New Roman" w:cs="Times New Roman"/>
        </w:rPr>
      </w:pPr>
      <w:r>
        <w:rPr>
          <w:rFonts w:ascii="Times New Roman" w:hAnsi="Times New Roman" w:cs="Times New Roman"/>
        </w:rPr>
        <w:t>a raw, automatic reaction</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be a puppet to ... </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he author of your actions </w:t>
      </w:r>
    </w:p>
    <w:p>
      <w:pPr>
        <w:numPr>
          <w:ilvl w:val="0"/>
          <w:numId w:val="7"/>
        </w:numPr>
        <w:spacing w:after="0" w:line="240" w:lineRule="auto"/>
        <w:rPr>
          <w:rFonts w:ascii="Times New Roman" w:hAnsi="Times New Roman" w:cs="Times New Roman"/>
        </w:rPr>
      </w:pPr>
      <w:r>
        <w:rPr>
          <w:rFonts w:ascii="Times New Roman" w:hAnsi="Times New Roman" w:cs="Times New Roman"/>
        </w:rPr>
        <w:t>practice mindfulness meditation</w:t>
      </w:r>
    </w:p>
    <w:p>
      <w:pPr>
        <w:numPr>
          <w:ilvl w:val="0"/>
          <w:numId w:val="7"/>
        </w:numPr>
        <w:spacing w:after="0" w:line="240" w:lineRule="auto"/>
        <w:rPr>
          <w:rFonts w:ascii="Times New Roman" w:hAnsi="Times New Roman" w:cs="Times New Roman"/>
        </w:rPr>
      </w:pPr>
      <w:r>
        <w:rPr>
          <w:rFonts w:ascii="Times New Roman" w:hAnsi="Times New Roman" w:cs="Times New Roman"/>
        </w:rPr>
        <w:t>inward-looking</w:t>
      </w:r>
    </w:p>
    <w:p>
      <w:pPr>
        <w:numPr>
          <w:ilvl w:val="0"/>
          <w:numId w:val="7"/>
        </w:numPr>
        <w:spacing w:after="0" w:line="240" w:lineRule="auto"/>
        <w:rPr>
          <w:rFonts w:ascii="Times New Roman" w:hAnsi="Times New Roman" w:cs="Times New Roman"/>
        </w:rPr>
      </w:pPr>
      <w:r>
        <w:rPr>
          <w:rFonts w:ascii="Times New Roman" w:hAnsi="Times New Roman" w:cs="Times New Roman"/>
        </w:rPr>
        <w:t>empathy</w:t>
      </w:r>
    </w:p>
    <w:p>
      <w:pPr>
        <w:numPr>
          <w:ilvl w:val="0"/>
          <w:numId w:val="7"/>
        </w:numPr>
        <w:spacing w:after="0" w:line="240" w:lineRule="auto"/>
        <w:rPr>
          <w:rFonts w:ascii="Times New Roman" w:hAnsi="Times New Roman" w:cs="Times New Roman"/>
        </w:rPr>
      </w:pPr>
      <w:r>
        <w:rPr>
          <w:rFonts w:ascii="Times New Roman" w:hAnsi="Times New Roman" w:cs="Times New Roman"/>
        </w:rPr>
        <w:t xml:space="preserve">micro- </w:t>
      </w:r>
    </w:p>
    <w:p>
      <w:pPr>
        <w:numPr>
          <w:ilvl w:val="0"/>
          <w:numId w:val="7"/>
        </w:numPr>
        <w:spacing w:after="0" w:line="240" w:lineRule="auto"/>
        <w:rPr>
          <w:rFonts w:ascii="Times New Roman" w:hAnsi="Times New Roman" w:cs="Times New Roman"/>
        </w:rPr>
      </w:pPr>
      <w:r>
        <w:rPr>
          <w:rFonts w:ascii="Times New Roman" w:hAnsi="Times New Roman" w:cs="Times New Roman"/>
        </w:rPr>
        <w:t>reveal true feelings</w:t>
      </w:r>
    </w:p>
    <w:p>
      <w:pPr>
        <w:numPr>
          <w:ilvl w:val="0"/>
          <w:numId w:val="7"/>
        </w:numPr>
        <w:spacing w:after="0" w:line="240" w:lineRule="auto"/>
        <w:rPr>
          <w:rFonts w:ascii="Times New Roman" w:hAnsi="Times New Roman" w:cs="Times New Roman"/>
        </w:rPr>
      </w:pPr>
      <w:r>
        <w:rPr>
          <w:rFonts w:ascii="Times New Roman" w:hAnsi="Times New Roman" w:cs="Times New Roman"/>
        </w:rPr>
        <w:t>mask</w:t>
      </w:r>
    </w:p>
    <w:p>
      <w:pPr>
        <w:spacing w:after="0" w:line="240" w:lineRule="auto"/>
        <w:rPr>
          <w:rFonts w:ascii="Times New Roman" w:hAnsi="Times New Roman" w:cs="Times New Roman"/>
        </w:rPr>
      </w:pPr>
      <w:r>
        <w:rPr>
          <w:rFonts w:hint="eastAsia" w:ascii="Times New Roman" w:hAnsi="Times New Roman" w:cs="Times New Roman"/>
        </w:rPr>
        <w:t>四．</w:t>
      </w:r>
      <w:r>
        <w:rPr>
          <w:rFonts w:ascii="Times New Roman" w:hAnsi="Times New Roman" w:cs="Times New Roman"/>
        </w:rPr>
        <w:t>完形</w:t>
      </w:r>
      <w:r>
        <w:rPr>
          <w:rFonts w:hint="eastAsia" w:ascii="Times New Roman" w:hAnsi="Times New Roman" w:cs="Times New Roman"/>
        </w:rPr>
        <w:t>填空</w:t>
      </w:r>
    </w:p>
    <w:p>
      <w:pPr>
        <w:numPr>
          <w:ilvl w:val="0"/>
          <w:numId w:val="8"/>
        </w:numPr>
        <w:spacing w:after="0" w:line="240" w:lineRule="auto"/>
        <w:rPr>
          <w:rFonts w:ascii="Times New Roman" w:hAnsi="Times New Roman" w:cs="Times New Roman"/>
        </w:rPr>
      </w:pPr>
      <w:r>
        <w:rPr>
          <w:rFonts w:ascii="Times New Roman" w:hAnsi="Times New Roman" w:cs="Times New Roman"/>
        </w:rPr>
        <w:t xml:space="preserve">get turned around </w:t>
      </w:r>
    </w:p>
    <w:p>
      <w:pPr>
        <w:numPr>
          <w:ilvl w:val="0"/>
          <w:numId w:val="8"/>
        </w:numPr>
        <w:spacing w:after="0" w:line="240" w:lineRule="auto"/>
        <w:rPr>
          <w:rFonts w:ascii="Times New Roman" w:hAnsi="Times New Roman" w:cs="Times New Roman"/>
        </w:rPr>
      </w:pPr>
      <w:r>
        <w:rPr>
          <w:rFonts w:ascii="Times New Roman" w:hAnsi="Times New Roman" w:cs="Times New Roman"/>
        </w:rPr>
        <w:t xml:space="preserve">drive in circles </w:t>
      </w:r>
    </w:p>
    <w:p>
      <w:pPr>
        <w:numPr>
          <w:ilvl w:val="0"/>
          <w:numId w:val="8"/>
        </w:numPr>
        <w:spacing w:after="0" w:line="240" w:lineRule="auto"/>
        <w:rPr>
          <w:rFonts w:ascii="Times New Roman" w:hAnsi="Times New Roman" w:cs="Times New Roman"/>
        </w:rPr>
      </w:pPr>
      <w:r>
        <w:rPr>
          <w:rFonts w:ascii="Times New Roman" w:hAnsi="Times New Roman" w:cs="Times New Roman"/>
        </w:rPr>
        <w:t xml:space="preserve">slow to a stop </w:t>
      </w:r>
    </w:p>
    <w:p>
      <w:pPr>
        <w:numPr>
          <w:ilvl w:val="0"/>
          <w:numId w:val="8"/>
        </w:numPr>
        <w:spacing w:after="0" w:line="240" w:lineRule="auto"/>
        <w:rPr>
          <w:rFonts w:ascii="Times New Roman" w:hAnsi="Times New Roman" w:cs="Times New Roman"/>
        </w:rPr>
      </w:pPr>
      <w:r>
        <w:rPr>
          <w:rFonts w:ascii="Times New Roman" w:hAnsi="Times New Roman" w:cs="Times New Roman"/>
        </w:rPr>
        <w:t xml:space="preserve">have a self-pity cry </w:t>
      </w:r>
    </w:p>
    <w:p>
      <w:pPr>
        <w:numPr>
          <w:ilvl w:val="0"/>
          <w:numId w:val="8"/>
        </w:numPr>
        <w:spacing w:after="0" w:line="240" w:lineRule="auto"/>
        <w:rPr>
          <w:rFonts w:ascii="Times New Roman" w:hAnsi="Times New Roman" w:cs="Times New Roman"/>
        </w:rPr>
      </w:pPr>
      <w:r>
        <w:rPr>
          <w:rFonts w:ascii="Times New Roman" w:hAnsi="Times New Roman" w:cs="Times New Roman"/>
        </w:rPr>
        <w:t>sink into the sofa</w:t>
      </w:r>
    </w:p>
    <w:p>
      <w:pPr>
        <w:numPr>
          <w:ilvl w:val="0"/>
          <w:numId w:val="8"/>
        </w:numPr>
        <w:spacing w:after="0" w:line="240" w:lineRule="auto"/>
        <w:rPr>
          <w:rFonts w:ascii="Times New Roman" w:hAnsi="Times New Roman" w:cs="Times New Roman"/>
        </w:rPr>
      </w:pPr>
      <w:r>
        <w:rPr>
          <w:rFonts w:ascii="Times New Roman" w:hAnsi="Times New Roman" w:cs="Times New Roman"/>
        </w:rPr>
        <w:t>touch my heart</w:t>
      </w:r>
    </w:p>
    <w:p>
      <w:pPr>
        <w:numPr>
          <w:ilvl w:val="0"/>
          <w:numId w:val="8"/>
        </w:numPr>
        <w:spacing w:after="0" w:line="240" w:lineRule="auto"/>
        <w:rPr>
          <w:rFonts w:ascii="Times New Roman" w:hAnsi="Times New Roman" w:cs="Times New Roman"/>
        </w:rPr>
      </w:pPr>
      <w:r>
        <w:rPr>
          <w:rFonts w:ascii="Times New Roman" w:hAnsi="Times New Roman" w:cs="Times New Roman"/>
        </w:rPr>
        <w:t xml:space="preserve">pull over </w:t>
      </w:r>
    </w:p>
    <w:p>
      <w:pPr>
        <w:numPr>
          <w:ilvl w:val="0"/>
          <w:numId w:val="8"/>
        </w:numPr>
        <w:spacing w:after="0" w:line="240" w:lineRule="auto"/>
        <w:rPr>
          <w:rFonts w:ascii="Times New Roman" w:hAnsi="Times New Roman" w:cs="Times New Roman"/>
        </w:rPr>
      </w:pPr>
      <w:r>
        <w:rPr>
          <w:rFonts w:ascii="Times New Roman" w:hAnsi="Times New Roman" w:cs="Times New Roman"/>
        </w:rPr>
        <w:t>cheer up</w:t>
      </w:r>
    </w:p>
    <w:p>
      <w:pPr>
        <w:numPr>
          <w:ilvl w:val="0"/>
          <w:numId w:val="8"/>
        </w:numPr>
        <w:spacing w:after="0" w:line="240" w:lineRule="auto"/>
        <w:rPr>
          <w:rFonts w:ascii="Times New Roman" w:hAnsi="Times New Roman" w:cs="Times New Roman"/>
        </w:rPr>
      </w:pPr>
      <w:r>
        <w:rPr>
          <w:rFonts w:ascii="Times New Roman" w:hAnsi="Times New Roman" w:cs="Times New Roman"/>
        </w:rPr>
        <w:t xml:space="preserve">side with </w:t>
      </w:r>
    </w:p>
    <w:p>
      <w:pPr>
        <w:spacing w:after="0" w:line="240" w:lineRule="auto"/>
        <w:rPr>
          <w:rFonts w:ascii="Times New Roman" w:hAnsi="Times New Roman" w:cs="Times New Roman"/>
        </w:rPr>
      </w:pPr>
      <w:r>
        <w:rPr>
          <w:rFonts w:hint="eastAsia" w:ascii="Times New Roman" w:hAnsi="Times New Roman" w:cs="Times New Roman"/>
        </w:rPr>
        <w:t>五．</w:t>
      </w:r>
      <w:r>
        <w:rPr>
          <w:rFonts w:ascii="Times New Roman" w:hAnsi="Times New Roman" w:cs="Times New Roman"/>
        </w:rPr>
        <w:t>语法填空</w:t>
      </w:r>
    </w:p>
    <w:p>
      <w:pPr>
        <w:numPr>
          <w:ilvl w:val="0"/>
          <w:numId w:val="9"/>
        </w:numPr>
        <w:spacing w:after="0" w:line="240" w:lineRule="auto"/>
        <w:rPr>
          <w:rFonts w:ascii="Times New Roman" w:hAnsi="Times New Roman" w:cs="Times New Roman"/>
        </w:rPr>
      </w:pPr>
      <w:r>
        <w:rPr>
          <w:rFonts w:ascii="Times New Roman" w:hAnsi="Times New Roman" w:cs="Times New Roman"/>
        </w:rPr>
        <w:t xml:space="preserve">backup </w:t>
      </w:r>
    </w:p>
    <w:p>
      <w:pPr>
        <w:numPr>
          <w:ilvl w:val="0"/>
          <w:numId w:val="9"/>
        </w:numPr>
        <w:spacing w:after="0" w:line="240" w:lineRule="auto"/>
        <w:rPr>
          <w:rFonts w:ascii="Times New Roman" w:hAnsi="Times New Roman" w:cs="Times New Roman"/>
        </w:rPr>
      </w:pPr>
      <w:r>
        <w:rPr>
          <w:rFonts w:ascii="Times New Roman" w:hAnsi="Times New Roman" w:cs="Times New Roman"/>
        </w:rPr>
        <w:t>digitalization</w:t>
      </w:r>
    </w:p>
    <w:p>
      <w:pPr>
        <w:numPr>
          <w:ilvl w:val="0"/>
          <w:numId w:val="9"/>
        </w:numPr>
        <w:spacing w:after="0" w:line="240" w:lineRule="auto"/>
        <w:rPr>
          <w:rFonts w:ascii="Times New Roman" w:hAnsi="Times New Roman" w:cs="Times New Roman"/>
        </w:rPr>
      </w:pPr>
      <w:r>
        <w:rPr>
          <w:rFonts w:ascii="Times New Roman" w:hAnsi="Times New Roman" w:cs="Times New Roman"/>
        </w:rPr>
        <w:t>driving force</w:t>
      </w:r>
    </w:p>
    <w:p>
      <w:pPr>
        <w:numPr>
          <w:ilvl w:val="0"/>
          <w:numId w:val="9"/>
        </w:numPr>
        <w:spacing w:after="0" w:line="240" w:lineRule="auto"/>
        <w:rPr>
          <w:rFonts w:ascii="Times New Roman" w:hAnsi="Times New Roman" w:cs="Times New Roman"/>
        </w:rPr>
      </w:pPr>
      <w:r>
        <w:rPr>
          <w:rFonts w:ascii="Times New Roman" w:hAnsi="Times New Roman" w:cs="Times New Roman"/>
        </w:rPr>
        <w:t>redefine</w:t>
      </w:r>
    </w:p>
    <w:p>
      <w:pPr>
        <w:numPr>
          <w:ilvl w:val="0"/>
          <w:numId w:val="9"/>
        </w:numPr>
        <w:spacing w:after="0" w:line="240" w:lineRule="auto"/>
        <w:rPr>
          <w:rFonts w:ascii="Times New Roman" w:hAnsi="Times New Roman" w:cs="Times New Roman"/>
        </w:rPr>
      </w:pPr>
      <w:r>
        <w:rPr>
          <w:rFonts w:ascii="Times New Roman" w:hAnsi="Times New Roman" w:cs="Times New Roman"/>
        </w:rPr>
        <w:t xml:space="preserve">enhance accessibility </w:t>
      </w:r>
    </w:p>
    <w:p>
      <w:pPr>
        <w:numPr>
          <w:ilvl w:val="0"/>
          <w:numId w:val="9"/>
        </w:numPr>
        <w:spacing w:after="0" w:line="240" w:lineRule="auto"/>
        <w:rPr>
          <w:rFonts w:ascii="Times New Roman" w:hAnsi="Times New Roman" w:cs="Times New Roman"/>
        </w:rPr>
      </w:pPr>
      <w:r>
        <w:rPr>
          <w:rFonts w:ascii="Times New Roman" w:hAnsi="Times New Roman" w:cs="Times New Roman"/>
        </w:rPr>
        <w:t>engagement</w:t>
      </w:r>
    </w:p>
    <w:p>
      <w:pPr>
        <w:numPr>
          <w:ilvl w:val="0"/>
          <w:numId w:val="9"/>
        </w:numPr>
        <w:spacing w:after="0" w:line="240" w:lineRule="auto"/>
        <w:rPr>
          <w:rFonts w:ascii="Times New Roman" w:hAnsi="Times New Roman" w:cs="Times New Roman"/>
        </w:rPr>
      </w:pPr>
      <w:r>
        <w:rPr>
          <w:rFonts w:ascii="Times New Roman" w:hAnsi="Times New Roman" w:cs="Times New Roman"/>
        </w:rPr>
        <w:t>static</w:t>
      </w:r>
    </w:p>
    <w:p>
      <w:pPr>
        <w:numPr>
          <w:ilvl w:val="0"/>
          <w:numId w:val="9"/>
        </w:numPr>
        <w:spacing w:after="0" w:line="240" w:lineRule="auto"/>
        <w:rPr>
          <w:rFonts w:ascii="Times New Roman" w:hAnsi="Times New Roman" w:cs="Times New Roman"/>
        </w:rPr>
      </w:pPr>
      <w:r>
        <w:rPr>
          <w:rFonts w:ascii="Times New Roman" w:hAnsi="Times New Roman" w:cs="Times New Roman"/>
        </w:rPr>
        <w:t>layered</w:t>
      </w:r>
    </w:p>
    <w:p>
      <w:pPr>
        <w:numPr>
          <w:ilvl w:val="0"/>
          <w:numId w:val="9"/>
        </w:numPr>
        <w:spacing w:after="0" w:line="240" w:lineRule="auto"/>
        <w:rPr>
          <w:rFonts w:ascii="Times New Roman" w:hAnsi="Times New Roman" w:cs="Times New Roman"/>
        </w:rPr>
      </w:pPr>
      <w:r>
        <w:rPr>
          <w:rFonts w:ascii="Times New Roman" w:hAnsi="Times New Roman" w:cs="Times New Roman"/>
        </w:rPr>
        <w:t>interpretation</w:t>
      </w:r>
    </w:p>
    <w:p>
      <w:pPr>
        <w:numPr>
          <w:ilvl w:val="0"/>
          <w:numId w:val="9"/>
        </w:numPr>
        <w:spacing w:after="0" w:line="240" w:lineRule="auto"/>
        <w:rPr>
          <w:rFonts w:ascii="Times New Roman" w:hAnsi="Times New Roman" w:cs="Times New Roman"/>
        </w:rPr>
      </w:pPr>
      <w:r>
        <w:rPr>
          <w:rFonts w:ascii="Times New Roman" w:hAnsi="Times New Roman" w:cs="Times New Roman"/>
        </w:rPr>
        <w:t>reconstruct</w:t>
      </w:r>
    </w:p>
    <w:p>
      <w:pPr>
        <w:numPr>
          <w:ilvl w:val="0"/>
          <w:numId w:val="9"/>
        </w:numPr>
        <w:spacing w:after="0" w:line="240" w:lineRule="auto"/>
        <w:rPr>
          <w:rFonts w:ascii="Times New Roman" w:hAnsi="Times New Roman" w:cs="Times New Roman"/>
        </w:rPr>
      </w:pPr>
      <w:r>
        <w:rPr>
          <w:rFonts w:ascii="Times New Roman" w:hAnsi="Times New Roman" w:cs="Times New Roman"/>
        </w:rPr>
        <w:t>heritage</w:t>
      </w:r>
    </w:p>
    <w:p>
      <w:pPr>
        <w:numPr>
          <w:ilvl w:val="0"/>
          <w:numId w:val="9"/>
        </w:numPr>
        <w:spacing w:after="0" w:line="240" w:lineRule="auto"/>
        <w:rPr>
          <w:rFonts w:ascii="Times New Roman" w:hAnsi="Times New Roman" w:cs="Times New Roman"/>
        </w:rPr>
      </w:pPr>
      <w:r>
        <w:rPr>
          <w:rFonts w:ascii="Times New Roman" w:hAnsi="Times New Roman" w:cs="Times New Roman"/>
        </w:rPr>
        <w:t>preservation</w:t>
      </w:r>
    </w:p>
    <w:p>
      <w:pPr>
        <w:numPr>
          <w:ilvl w:val="0"/>
          <w:numId w:val="9"/>
        </w:numPr>
        <w:spacing w:after="0" w:line="240" w:lineRule="auto"/>
        <w:rPr>
          <w:rFonts w:ascii="Times New Roman" w:hAnsi="Times New Roman" w:cs="Times New Roman"/>
        </w:rPr>
      </w:pPr>
      <w:r>
        <w:rPr>
          <w:rFonts w:ascii="Times New Roman" w:hAnsi="Times New Roman" w:cs="Times New Roman"/>
        </w:rPr>
        <w:t>inclusive</w:t>
      </w:r>
    </w:p>
    <w:p>
      <w:pPr>
        <w:numPr>
          <w:ilvl w:val="0"/>
          <w:numId w:val="9"/>
        </w:numPr>
        <w:spacing w:after="0" w:line="240" w:lineRule="auto"/>
        <w:rPr>
          <w:rFonts w:ascii="Times New Roman" w:hAnsi="Times New Roman" w:cs="Times New Roman"/>
        </w:rPr>
      </w:pPr>
      <w:r>
        <w:rPr>
          <w:rFonts w:ascii="Times New Roman" w:hAnsi="Times New Roman" w:cs="Times New Roman"/>
        </w:rPr>
        <w:t>sustainable</w:t>
      </w:r>
    </w:p>
    <w:p>
      <w:pPr>
        <w:numPr>
          <w:ilvl w:val="0"/>
          <w:numId w:val="9"/>
        </w:numPr>
        <w:spacing w:after="0" w:line="240" w:lineRule="auto"/>
        <w:rPr>
          <w:rFonts w:ascii="Times New Roman" w:hAnsi="Times New Roman" w:cs="Times New Roman"/>
        </w:rPr>
      </w:pPr>
      <w:r>
        <w:rPr>
          <w:rFonts w:ascii="Times New Roman" w:hAnsi="Times New Roman" w:cs="Times New Roman"/>
        </w:rPr>
        <w:t>embrace</w:t>
      </w:r>
    </w:p>
    <w:p>
      <w:pPr>
        <w:numPr>
          <w:ilvl w:val="0"/>
          <w:numId w:val="9"/>
        </w:numPr>
        <w:spacing w:after="0" w:line="240" w:lineRule="auto"/>
        <w:rPr>
          <w:rFonts w:ascii="Times New Roman" w:hAnsi="Times New Roman" w:cs="Times New Roman"/>
        </w:rPr>
      </w:pPr>
      <w:r>
        <w:rPr>
          <w:rFonts w:ascii="Times New Roman" w:hAnsi="Times New Roman" w:cs="Times New Roman"/>
        </w:rPr>
        <w:t>stewardship</w:t>
      </w:r>
    </w:p>
    <w:p>
      <w:pPr>
        <w:numPr>
          <w:ilvl w:val="0"/>
          <w:numId w:val="9"/>
        </w:numPr>
        <w:spacing w:after="0" w:line="240" w:lineRule="auto"/>
        <w:rPr>
          <w:rFonts w:ascii="Times New Roman" w:hAnsi="Times New Roman" w:cs="Times New Roman"/>
        </w:rPr>
      </w:pPr>
      <w:r>
        <w:rPr>
          <w:rFonts w:ascii="Times New Roman" w:hAnsi="Times New Roman" w:cs="Times New Roman"/>
        </w:rPr>
        <w:t>at the heart of</w:t>
      </w:r>
    </w:p>
    <w:p>
      <w:pPr>
        <w:numPr>
          <w:ilvl w:val="0"/>
          <w:numId w:val="9"/>
        </w:numPr>
        <w:spacing w:after="0" w:line="240" w:lineRule="auto"/>
        <w:rPr>
          <w:rFonts w:ascii="Times New Roman" w:hAnsi="Times New Roman" w:cs="Times New Roman"/>
        </w:rPr>
      </w:pPr>
      <w:r>
        <w:rPr>
          <w:rFonts w:ascii="Times New Roman" w:hAnsi="Times New Roman" w:cs="Times New Roman"/>
        </w:rPr>
        <w:t xml:space="preserve">in the heart of </w:t>
      </w:r>
    </w:p>
    <w:p>
      <w:pPr>
        <w:spacing w:after="0" w:line="240" w:lineRule="auto"/>
        <w:rPr>
          <w:rFonts w:ascii="Times New Roman" w:hAnsi="Times New Roman" w:cs="Times New Roma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Wingdings">
    <w:panose1 w:val="05000000000000000000"/>
    <w:charset w:val="00"/>
    <w:family w:val="decorative"/>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C7ABC"/>
    <w:multiLevelType w:val="multilevel"/>
    <w:tmpl w:val="1CCC7AB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AB81E4C"/>
    <w:multiLevelType w:val="multilevel"/>
    <w:tmpl w:val="2AB81E4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AE300C6"/>
    <w:multiLevelType w:val="multilevel"/>
    <w:tmpl w:val="2AE300C6"/>
    <w:lvl w:ilvl="0" w:tentative="0">
      <w:start w:val="1"/>
      <w:numFmt w:val="decimal"/>
      <w:lvlText w:val="%1."/>
      <w:lvlJc w:val="left"/>
      <w:pPr>
        <w:ind w:left="865" w:hanging="440"/>
      </w:pPr>
      <w:rPr>
        <w:rFonts w:hint="eastAsia"/>
      </w:r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3">
    <w:nsid w:val="2EE40B80"/>
    <w:multiLevelType w:val="multilevel"/>
    <w:tmpl w:val="2EE40B80"/>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3A3A048C"/>
    <w:multiLevelType w:val="multilevel"/>
    <w:tmpl w:val="3A3A048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42091843"/>
    <w:multiLevelType w:val="multilevel"/>
    <w:tmpl w:val="4209184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47D7554E"/>
    <w:multiLevelType w:val="multilevel"/>
    <w:tmpl w:val="47D7554E"/>
    <w:lvl w:ilvl="0" w:tentative="0">
      <w:start w:val="1"/>
      <w:numFmt w:val="decimal"/>
      <w:lvlText w:val="%1."/>
      <w:lvlJc w:val="left"/>
      <w:pPr>
        <w:tabs>
          <w:tab w:val="left" w:pos="643"/>
        </w:tabs>
        <w:ind w:left="643" w:hanging="360"/>
      </w:pPr>
    </w:lvl>
    <w:lvl w:ilvl="1" w:tentative="0">
      <w:start w:val="1"/>
      <w:numFmt w:val="decimal"/>
      <w:lvlText w:val="%2."/>
      <w:lvlJc w:val="left"/>
      <w:pPr>
        <w:tabs>
          <w:tab w:val="left" w:pos="1363"/>
        </w:tabs>
        <w:ind w:left="1363" w:hanging="360"/>
      </w:pPr>
    </w:lvl>
    <w:lvl w:ilvl="2" w:tentative="0">
      <w:start w:val="1"/>
      <w:numFmt w:val="decimal"/>
      <w:lvlText w:val="%3."/>
      <w:lvlJc w:val="left"/>
      <w:pPr>
        <w:tabs>
          <w:tab w:val="left" w:pos="2083"/>
        </w:tabs>
        <w:ind w:left="2083" w:hanging="360"/>
      </w:pPr>
    </w:lvl>
    <w:lvl w:ilvl="3" w:tentative="0">
      <w:start w:val="1"/>
      <w:numFmt w:val="decimal"/>
      <w:lvlText w:val="%4."/>
      <w:lvlJc w:val="left"/>
      <w:pPr>
        <w:tabs>
          <w:tab w:val="left" w:pos="2803"/>
        </w:tabs>
        <w:ind w:left="2803" w:hanging="360"/>
      </w:pPr>
    </w:lvl>
    <w:lvl w:ilvl="4" w:tentative="0">
      <w:start w:val="1"/>
      <w:numFmt w:val="decimal"/>
      <w:lvlText w:val="%5."/>
      <w:lvlJc w:val="left"/>
      <w:pPr>
        <w:tabs>
          <w:tab w:val="left" w:pos="3523"/>
        </w:tabs>
        <w:ind w:left="3523" w:hanging="360"/>
      </w:pPr>
    </w:lvl>
    <w:lvl w:ilvl="5" w:tentative="0">
      <w:start w:val="1"/>
      <w:numFmt w:val="decimal"/>
      <w:lvlText w:val="%6."/>
      <w:lvlJc w:val="left"/>
      <w:pPr>
        <w:tabs>
          <w:tab w:val="left" w:pos="4243"/>
        </w:tabs>
        <w:ind w:left="4243" w:hanging="360"/>
      </w:pPr>
    </w:lvl>
    <w:lvl w:ilvl="6" w:tentative="0">
      <w:start w:val="1"/>
      <w:numFmt w:val="decimal"/>
      <w:lvlText w:val="%7."/>
      <w:lvlJc w:val="left"/>
      <w:pPr>
        <w:tabs>
          <w:tab w:val="left" w:pos="4963"/>
        </w:tabs>
        <w:ind w:left="4963" w:hanging="360"/>
      </w:pPr>
    </w:lvl>
    <w:lvl w:ilvl="7" w:tentative="0">
      <w:start w:val="1"/>
      <w:numFmt w:val="decimal"/>
      <w:lvlText w:val="%8."/>
      <w:lvlJc w:val="left"/>
      <w:pPr>
        <w:tabs>
          <w:tab w:val="left" w:pos="5683"/>
        </w:tabs>
        <w:ind w:left="5683" w:hanging="360"/>
      </w:pPr>
    </w:lvl>
    <w:lvl w:ilvl="8" w:tentative="0">
      <w:start w:val="1"/>
      <w:numFmt w:val="decimal"/>
      <w:lvlText w:val="%9."/>
      <w:lvlJc w:val="left"/>
      <w:pPr>
        <w:tabs>
          <w:tab w:val="left" w:pos="6403"/>
        </w:tabs>
        <w:ind w:left="6403" w:hanging="360"/>
      </w:pPr>
    </w:lvl>
  </w:abstractNum>
  <w:abstractNum w:abstractNumId="7">
    <w:nsid w:val="4FA520B2"/>
    <w:multiLevelType w:val="multilevel"/>
    <w:tmpl w:val="4FA520B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9A52A49"/>
    <w:multiLevelType w:val="multilevel"/>
    <w:tmpl w:val="69A52A4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8"/>
  </w:num>
  <w:num w:numId="2">
    <w:abstractNumId w:val="5"/>
  </w:num>
  <w:num w:numId="3">
    <w:abstractNumId w:val="3"/>
  </w:num>
  <w:num w:numId="4">
    <w:abstractNumId w:val="1"/>
  </w:num>
  <w:num w:numId="5">
    <w:abstractNumId w:val="0"/>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56D"/>
    <w:rsid w:val="00137D41"/>
    <w:rsid w:val="00DB556D"/>
    <w:rsid w:val="00DD4199"/>
    <w:rsid w:val="6E150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5"/>
    <w:link w:val="5"/>
    <w:semiHidden/>
    <w:uiPriority w:val="9"/>
    <w:rPr>
      <w:rFonts w:cstheme="majorBidi"/>
      <w:color w:val="104862" w:themeColor="accent1" w:themeShade="BF"/>
      <w:sz w:val="28"/>
      <w:szCs w:val="28"/>
    </w:rPr>
  </w:style>
  <w:style w:type="character" w:customStyle="1" w:styleId="21">
    <w:name w:val="标题 5 字符"/>
    <w:basedOn w:val="15"/>
    <w:link w:val="6"/>
    <w:semiHidden/>
    <w:uiPriority w:val="9"/>
    <w:rPr>
      <w:rFonts w:cstheme="majorBidi"/>
      <w:color w:val="104862" w:themeColor="accent1" w:themeShade="BF"/>
      <w:sz w:val="24"/>
    </w:rPr>
  </w:style>
  <w:style w:type="character" w:customStyle="1" w:styleId="22">
    <w:name w:val="标题 6 字符"/>
    <w:basedOn w:val="15"/>
    <w:link w:val="7"/>
    <w:semiHidden/>
    <w:uiPriority w:val="9"/>
    <w:rPr>
      <w:rFonts w:cstheme="majorBidi"/>
      <w:b/>
      <w:bCs/>
      <w:color w:val="104862"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5"/>
    <w:link w:val="32"/>
    <w:qFormat/>
    <w:uiPriority w:val="30"/>
    <w:rPr>
      <w:i/>
      <w:iCs/>
      <w:color w:val="104862" w:themeColor="accent1" w:themeShade="BF"/>
    </w:rPr>
  </w:style>
  <w:style w:type="character" w:customStyle="1" w:styleId="34">
    <w:name w:val="Intense Reference"/>
    <w:basedOn w:val="15"/>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2071</Words>
  <Characters>2071</Characters>
  <Lines>1035</Lines>
  <Paragraphs>1380</Paragraphs>
  <TotalTime>17</TotalTime>
  <ScaleCrop>false</ScaleCrop>
  <LinksUpToDate>false</LinksUpToDate>
  <CharactersWithSpaces>2762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2026-03-05T04:12:00Z</dcterms:created>
  <dc:creator>308128735</dc:creator>
  <cp:lastModifiedBy>Administrator</cp:lastModifiedBy>
  <dcterms:modified xsi:type="dcterms:W3CDTF">2026-03-06T02:43:42Z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